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3F" w:rsidRPr="00946532" w:rsidRDefault="008F5F3F" w:rsidP="0094653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F5F3F" w:rsidRPr="007D7155" w:rsidRDefault="008F5F3F" w:rsidP="0094653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189"/>
      <w:bookmarkEnd w:id="0"/>
      <w:r w:rsidRPr="007D7155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8F5F3F" w:rsidRPr="007D7155" w:rsidRDefault="008F5F3F" w:rsidP="007D71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155">
        <w:rPr>
          <w:rFonts w:ascii="Times New Roman" w:hAnsi="Times New Roman" w:cs="Times New Roman"/>
          <w:sz w:val="28"/>
          <w:szCs w:val="28"/>
        </w:rPr>
        <w:t>государственных услуг налоговых органов, предоставляемых в МФЦ</w:t>
      </w:r>
    </w:p>
    <w:p w:rsidR="008F5F3F" w:rsidRPr="00E05E16" w:rsidRDefault="008F5F3F" w:rsidP="00946532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78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9076"/>
      </w:tblGrid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№№ пп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Наименование государственной услуги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Бесплатное информирование (в том </w:t>
            </w:r>
            <w:bookmarkStart w:id="1" w:name="_GoBack"/>
            <w:bookmarkEnd w:id="1"/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 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Предоставление сведений, содержащихся в реестре дисквалифицированных лиц 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 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 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Предоставление сведений, содержащихся в государственном адресном реестре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Прием заявления физического лица о предоставлении налоговой льготы по</w:t>
            </w:r>
          </w:p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транспортному налогу, земельному налогу, налогу на имущество физических лиц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8.1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8.2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- физических лиц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Прием заявления о доступе к личному кабинету налогоплательщика для физических лиц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</w:tr>
      <w:tr w:rsidR="008F5F3F" w:rsidRPr="00C12C38" w:rsidTr="00946532">
        <w:tc>
          <w:tcPr>
            <w:tcW w:w="710" w:type="dxa"/>
          </w:tcPr>
          <w:p w:rsidR="008F5F3F" w:rsidRPr="00E05E16" w:rsidRDefault="008F5F3F" w:rsidP="009465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9076" w:type="dxa"/>
          </w:tcPr>
          <w:p w:rsidR="008F5F3F" w:rsidRPr="00E05E16" w:rsidRDefault="008F5F3F" w:rsidP="00946532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05E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</w:tr>
    </w:tbl>
    <w:p w:rsidR="008F5F3F" w:rsidRPr="00E05E16" w:rsidRDefault="008F5F3F" w:rsidP="00946532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5F3F" w:rsidRPr="00E05E16" w:rsidRDefault="008F5F3F" w:rsidP="00946532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5F3F" w:rsidRDefault="008F5F3F">
      <w:pPr>
        <w:pStyle w:val="ConsPlusNormal"/>
        <w:jc w:val="both"/>
      </w:pPr>
    </w:p>
    <w:p w:rsidR="008F5F3F" w:rsidRDefault="008F5F3F">
      <w:pPr>
        <w:pStyle w:val="ConsPlusNormal"/>
        <w:jc w:val="both"/>
      </w:pPr>
    </w:p>
    <w:p w:rsidR="008F5F3F" w:rsidRDefault="008F5F3F">
      <w:pPr>
        <w:pStyle w:val="ConsPlusNormal"/>
        <w:jc w:val="both"/>
      </w:pPr>
    </w:p>
    <w:p w:rsidR="008F5F3F" w:rsidRDefault="008F5F3F">
      <w:pPr>
        <w:pStyle w:val="ConsPlusNormal"/>
        <w:jc w:val="both"/>
      </w:pPr>
    </w:p>
    <w:sectPr w:rsidR="008F5F3F" w:rsidSect="00E05E16">
      <w:pgSz w:w="11905" w:h="16838"/>
      <w:pgMar w:top="709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CC"/>
    <w:rsid w:val="007B49E9"/>
    <w:rsid w:val="007D7155"/>
    <w:rsid w:val="007F7CF6"/>
    <w:rsid w:val="008E6119"/>
    <w:rsid w:val="008F5F3F"/>
    <w:rsid w:val="00946532"/>
    <w:rsid w:val="00B26BCC"/>
    <w:rsid w:val="00C12C38"/>
    <w:rsid w:val="00DE3920"/>
    <w:rsid w:val="00E0526F"/>
    <w:rsid w:val="00E05E16"/>
    <w:rsid w:val="00E9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6BC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26B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6BC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26B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26BC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B26BC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26BC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26BC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481</Words>
  <Characters>2745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Анатольевна</dc:creator>
  <cp:keywords/>
  <dc:description/>
  <cp:lastModifiedBy>123</cp:lastModifiedBy>
  <cp:revision>6</cp:revision>
  <dcterms:created xsi:type="dcterms:W3CDTF">2019-11-01T12:29:00Z</dcterms:created>
  <dcterms:modified xsi:type="dcterms:W3CDTF">2019-11-01T12:58:00Z</dcterms:modified>
</cp:coreProperties>
</file>